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44"/>
        <w:gridCol w:w="4394"/>
        <w:gridCol w:w="1712"/>
        <w:gridCol w:w="707"/>
        <w:gridCol w:w="1125"/>
        <w:gridCol w:w="391"/>
      </w:tblGrid>
      <w:tr w:rsidR="00A30C68" w:rsidRPr="00975E12" w:rsidTr="00975E12">
        <w:trPr>
          <w:trHeight w:hRule="exact" w:val="1134"/>
        </w:trPr>
        <w:tc>
          <w:tcPr>
            <w:tcW w:w="10422" w:type="dxa"/>
            <w:gridSpan w:val="7"/>
            <w:vAlign w:val="center"/>
          </w:tcPr>
          <w:p w:rsidR="000056FD" w:rsidRPr="00975E12" w:rsidRDefault="00647196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13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056FD" w:rsidRPr="00975E12">
              <w:rPr>
                <w:b/>
                <w:noProof/>
                <w:sz w:val="22"/>
                <w:szCs w:val="22"/>
              </w:rPr>
              <w:t>СОВЕТ НАРОДНЫХ ДЕПУТАТОВ КИРЖАЧСКОГО РАЙОНА</w:t>
            </w:r>
          </w:p>
          <w:p w:rsidR="000056FD" w:rsidRPr="00975E12" w:rsidRDefault="000056FD" w:rsidP="000056FD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975E12">
              <w:rPr>
                <w:b/>
                <w:noProof/>
                <w:sz w:val="22"/>
                <w:szCs w:val="22"/>
              </w:rPr>
              <w:t>ВЛАДИМИРСКОЙ ОБЛАСТИ</w:t>
            </w:r>
          </w:p>
          <w:p w:rsidR="00A30C68" w:rsidRPr="00975E12" w:rsidRDefault="000056FD" w:rsidP="000056FD">
            <w:pPr>
              <w:jc w:val="center"/>
              <w:rPr>
                <w:b/>
                <w:spacing w:val="160"/>
                <w:sz w:val="44"/>
                <w:szCs w:val="44"/>
              </w:rPr>
            </w:pPr>
            <w:r w:rsidRPr="00975E12">
              <w:rPr>
                <w:b/>
                <w:spacing w:val="160"/>
                <w:sz w:val="44"/>
                <w:szCs w:val="44"/>
              </w:rPr>
              <w:t>РЕШЕНИЕ</w:t>
            </w:r>
          </w:p>
          <w:p w:rsidR="00A30C68" w:rsidRPr="00975E12" w:rsidRDefault="00A30C68" w:rsidP="00975E12">
            <w:pPr>
              <w:jc w:val="center"/>
              <w:rPr>
                <w:i/>
                <w:sz w:val="24"/>
              </w:rPr>
            </w:pPr>
          </w:p>
        </w:tc>
      </w:tr>
      <w:tr w:rsidR="00563FFC" w:rsidRPr="00975E12" w:rsidTr="00975E12">
        <w:trPr>
          <w:trHeight w:hRule="exact" w:val="567"/>
        </w:trPr>
        <w:tc>
          <w:tcPr>
            <w:tcW w:w="249" w:type="dxa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vAlign w:val="bottom"/>
          </w:tcPr>
          <w:p w:rsidR="00563FFC" w:rsidRPr="00975E12" w:rsidRDefault="00A57AF0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28.11.2019</w:t>
            </w:r>
          </w:p>
        </w:tc>
        <w:tc>
          <w:tcPr>
            <w:tcW w:w="6106" w:type="dxa"/>
            <w:gridSpan w:val="2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63FFC" w:rsidRPr="00975E12" w:rsidRDefault="00563FFC" w:rsidP="00975E12">
            <w:pPr>
              <w:jc w:val="right"/>
              <w:rPr>
                <w:sz w:val="28"/>
                <w:szCs w:val="28"/>
              </w:rPr>
            </w:pPr>
            <w:r w:rsidRPr="00975E12">
              <w:rPr>
                <w:sz w:val="28"/>
                <w:szCs w:val="28"/>
              </w:rPr>
              <w:t>№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975E12" w:rsidRDefault="00A57AF0" w:rsidP="00975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4/36</w:t>
            </w:r>
          </w:p>
        </w:tc>
        <w:tc>
          <w:tcPr>
            <w:tcW w:w="391" w:type="dxa"/>
            <w:shd w:val="clear" w:color="auto" w:fill="auto"/>
            <w:vAlign w:val="center"/>
          </w:tcPr>
          <w:p w:rsidR="00563FFC" w:rsidRPr="00975E12" w:rsidRDefault="00563FFC" w:rsidP="00975E12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975E12" w:rsidTr="00EE5461">
        <w:trPr>
          <w:trHeight w:hRule="exact" w:val="699"/>
        </w:trPr>
        <w:tc>
          <w:tcPr>
            <w:tcW w:w="10422" w:type="dxa"/>
            <w:gridSpan w:val="7"/>
            <w:vAlign w:val="center"/>
          </w:tcPr>
          <w:p w:rsidR="003D7519" w:rsidRPr="00975E12" w:rsidRDefault="003D7519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975E12" w:rsidTr="00B80FB5">
        <w:trPr>
          <w:trHeight w:hRule="exact" w:val="1975"/>
        </w:trPr>
        <w:tc>
          <w:tcPr>
            <w:tcW w:w="6487" w:type="dxa"/>
            <w:gridSpan w:val="3"/>
          </w:tcPr>
          <w:p w:rsidR="00F1555D" w:rsidRPr="00EE5461" w:rsidRDefault="00B80FB5" w:rsidP="0054225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внесении изменений в решение Совета народных депутатов Киржачского района от 18.09.2019 № 1/7 «</w:t>
            </w:r>
            <w:r w:rsidR="00EE5461">
              <w:rPr>
                <w:i/>
                <w:sz w:val="24"/>
                <w:szCs w:val="24"/>
              </w:rPr>
              <w:t xml:space="preserve">О </w:t>
            </w:r>
            <w:r w:rsidR="0090793B">
              <w:rPr>
                <w:i/>
                <w:sz w:val="24"/>
                <w:szCs w:val="24"/>
              </w:rPr>
              <w:t xml:space="preserve">численности и персональном </w:t>
            </w:r>
            <w:r w:rsidR="00EE5461">
              <w:rPr>
                <w:i/>
                <w:sz w:val="24"/>
                <w:szCs w:val="24"/>
              </w:rPr>
              <w:t xml:space="preserve">составе комитета по местному самоуправлению, законности,  правопорядку и социальной политике Совета народных депутатов Киржачского района Владимирской области </w:t>
            </w:r>
            <w:r w:rsidR="00542252">
              <w:rPr>
                <w:i/>
                <w:sz w:val="24"/>
                <w:szCs w:val="24"/>
              </w:rPr>
              <w:t xml:space="preserve">седьмого </w:t>
            </w:r>
            <w:r w:rsidR="00EE5461">
              <w:rPr>
                <w:i/>
                <w:sz w:val="24"/>
                <w:szCs w:val="24"/>
              </w:rPr>
              <w:t>созыва</w:t>
            </w:r>
          </w:p>
        </w:tc>
        <w:tc>
          <w:tcPr>
            <w:tcW w:w="3935" w:type="dxa"/>
            <w:gridSpan w:val="4"/>
            <w:vAlign w:val="center"/>
          </w:tcPr>
          <w:p w:rsidR="00F1555D" w:rsidRPr="00975E12" w:rsidRDefault="00F1555D" w:rsidP="00975E1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E5461" w:rsidRDefault="00B80FB5" w:rsidP="00EE5461">
      <w:pPr>
        <w:ind w:firstLine="567"/>
        <w:jc w:val="both"/>
        <w:rPr>
          <w:sz w:val="28"/>
        </w:rPr>
      </w:pPr>
      <w:r>
        <w:rPr>
          <w:sz w:val="28"/>
        </w:rPr>
        <w:t xml:space="preserve">Принимая во внимание заявление депутата Совета народных депутатов Киржачского района Владимирской области по одномандатному избирательному округу № 14 Букалова И.Н. от 31.10.2019 года о досрочном сложении полномочий, </w:t>
      </w:r>
      <w:r w:rsidR="00A57AF0">
        <w:rPr>
          <w:sz w:val="28"/>
        </w:rPr>
        <w:t xml:space="preserve">заявление депутата Совета народных депутатов Киржачского района Владимирской области по одномандатному избирательному округу № 9 Голованова А.А.                      от 27.11.2019 года о досрочном сложении полномочий,  </w:t>
      </w:r>
      <w:r>
        <w:rPr>
          <w:sz w:val="28"/>
        </w:rPr>
        <w:t>в</w:t>
      </w:r>
      <w:r w:rsidR="00EE5461">
        <w:rPr>
          <w:sz w:val="28"/>
        </w:rPr>
        <w:t xml:space="preserve"> соответствии со статьей 11 Регламента Совета народных депутатов Киржачского района Владимирской области, утвержденного решением Совета народных депутатов Киржачского района  от </w:t>
      </w:r>
      <w:r w:rsidR="0047611D">
        <w:rPr>
          <w:sz w:val="28"/>
        </w:rPr>
        <w:t>01.10.</w:t>
      </w:r>
      <w:r w:rsidR="00EE5461">
        <w:rPr>
          <w:sz w:val="28"/>
        </w:rPr>
        <w:t xml:space="preserve">2015 № </w:t>
      </w:r>
      <w:r w:rsidR="0047611D">
        <w:rPr>
          <w:sz w:val="28"/>
        </w:rPr>
        <w:t>2/</w:t>
      </w:r>
      <w:r w:rsidR="001E20F0">
        <w:rPr>
          <w:sz w:val="28"/>
        </w:rPr>
        <w:t>5</w:t>
      </w:r>
      <w:r w:rsidR="00EE5461">
        <w:rPr>
          <w:sz w:val="28"/>
        </w:rPr>
        <w:t>, решением Совета народных депутатов Киржачского района от 27.02.2006 № 4/51 «О Положении о постоянных комитетах Совета народных депутатов Киржачского района», Совет народных депутатов Киржачского района</w:t>
      </w:r>
      <w:r w:rsidR="00542252">
        <w:rPr>
          <w:sz w:val="28"/>
        </w:rPr>
        <w:t xml:space="preserve"> Владимирской области седьмого созыва</w:t>
      </w:r>
    </w:p>
    <w:p w:rsidR="00EE5461" w:rsidRDefault="00EE5461" w:rsidP="00EE5461">
      <w:pPr>
        <w:ind w:firstLine="567"/>
        <w:jc w:val="both"/>
        <w:rPr>
          <w:b/>
          <w:sz w:val="28"/>
        </w:rPr>
      </w:pPr>
    </w:p>
    <w:p w:rsidR="00EE5461" w:rsidRDefault="00EE5461" w:rsidP="00EE5461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 w:rsidR="00EE5461" w:rsidRDefault="00EE5461" w:rsidP="00EE5461">
      <w:pPr>
        <w:ind w:firstLine="567"/>
        <w:jc w:val="center"/>
        <w:rPr>
          <w:b/>
          <w:sz w:val="28"/>
        </w:rPr>
      </w:pPr>
    </w:p>
    <w:p w:rsidR="00B80FB5" w:rsidRDefault="00B80FB5" w:rsidP="00B80FB5">
      <w:pPr>
        <w:numPr>
          <w:ilvl w:val="0"/>
          <w:numId w:val="2"/>
        </w:numPr>
        <w:tabs>
          <w:tab w:val="num" w:pos="-2268"/>
        </w:tabs>
        <w:ind w:left="-142" w:firstLine="709"/>
        <w:jc w:val="both"/>
        <w:rPr>
          <w:sz w:val="28"/>
          <w:szCs w:val="28"/>
        </w:rPr>
      </w:pPr>
      <w:r>
        <w:rPr>
          <w:sz w:val="28"/>
        </w:rPr>
        <w:t xml:space="preserve">Внести изменения в пункт 1 решения Совета народных депутатов Киржачского района от 18.09.2019 № 1/7 </w:t>
      </w:r>
      <w:r>
        <w:rPr>
          <w:sz w:val="28"/>
          <w:szCs w:val="28"/>
        </w:rPr>
        <w:t xml:space="preserve">«О численности и персональном составе </w:t>
      </w:r>
      <w:r w:rsidRPr="00B80FB5">
        <w:rPr>
          <w:sz w:val="28"/>
          <w:szCs w:val="28"/>
        </w:rPr>
        <w:t>комитета по местному самоуправлению, законности,  правопорядку и социальной политике Совета народных депутатов Киржачского района Владимирской области седьмого созыва»,</w:t>
      </w:r>
      <w:r>
        <w:rPr>
          <w:sz w:val="28"/>
          <w:szCs w:val="28"/>
        </w:rPr>
        <w:t xml:space="preserve"> изложив </w:t>
      </w:r>
      <w:r>
        <w:rPr>
          <w:sz w:val="28"/>
        </w:rPr>
        <w:t xml:space="preserve">его </w:t>
      </w:r>
      <w:r>
        <w:rPr>
          <w:sz w:val="28"/>
          <w:szCs w:val="28"/>
        </w:rPr>
        <w:t>в следующей редакции:</w:t>
      </w:r>
    </w:p>
    <w:p w:rsidR="00EE5461" w:rsidRDefault="00B80FB5" w:rsidP="00B80FB5">
      <w:pPr>
        <w:ind w:left="-142" w:firstLine="709"/>
        <w:jc w:val="both"/>
        <w:rPr>
          <w:sz w:val="28"/>
          <w:szCs w:val="28"/>
        </w:rPr>
      </w:pPr>
      <w:r>
        <w:rPr>
          <w:sz w:val="28"/>
        </w:rPr>
        <w:t xml:space="preserve">«1. </w:t>
      </w:r>
      <w:r w:rsidR="00EE5461">
        <w:rPr>
          <w:sz w:val="28"/>
        </w:rPr>
        <w:t xml:space="preserve">Утвердить </w:t>
      </w:r>
      <w:r w:rsidR="00EE5461">
        <w:rPr>
          <w:sz w:val="28"/>
          <w:szCs w:val="28"/>
        </w:rPr>
        <w:t xml:space="preserve">следующий состав комитета по местному самоуправлению, законности, правопорядку и социальной политике Совета народных депутатов Киржачского района Владимирской области </w:t>
      </w:r>
      <w:r w:rsidR="00542252">
        <w:rPr>
          <w:sz w:val="28"/>
          <w:szCs w:val="28"/>
        </w:rPr>
        <w:t>седьмого</w:t>
      </w:r>
      <w:r w:rsidR="00EE5461">
        <w:rPr>
          <w:sz w:val="28"/>
          <w:szCs w:val="28"/>
        </w:rPr>
        <w:t xml:space="preserve"> созыва в количестве </w:t>
      </w:r>
      <w:r w:rsidR="00E36B7B">
        <w:rPr>
          <w:sz w:val="28"/>
          <w:szCs w:val="28"/>
        </w:rPr>
        <w:t xml:space="preserve">                       </w:t>
      </w:r>
      <w:r w:rsidR="000A1C5A">
        <w:rPr>
          <w:sz w:val="28"/>
          <w:szCs w:val="28"/>
        </w:rPr>
        <w:t>1</w:t>
      </w:r>
      <w:r w:rsidR="00A57AF0">
        <w:rPr>
          <w:sz w:val="28"/>
          <w:szCs w:val="28"/>
        </w:rPr>
        <w:t>5</w:t>
      </w:r>
      <w:r w:rsidR="00E36B7B">
        <w:rPr>
          <w:sz w:val="28"/>
          <w:szCs w:val="28"/>
        </w:rPr>
        <w:t xml:space="preserve"> </w:t>
      </w:r>
      <w:r w:rsidR="00EE5461">
        <w:rPr>
          <w:sz w:val="28"/>
          <w:szCs w:val="28"/>
        </w:rPr>
        <w:t>депутатов:</w:t>
      </w:r>
    </w:p>
    <w:p w:rsidR="00542252" w:rsidRDefault="00A57AF0" w:rsidP="000A1C5A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A1C5A">
        <w:rPr>
          <w:sz w:val="28"/>
          <w:szCs w:val="28"/>
        </w:rPr>
        <w:t>.    Гусева Татьяна Юрьевна, депутат Совета народных депутатов Киржачского района Владимирской области седьмого созыва по одномандатному избирательному округу № 17;</w:t>
      </w:r>
    </w:p>
    <w:p w:rsidR="000A1C5A" w:rsidRDefault="00A57AF0" w:rsidP="000A1C5A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1C5A">
        <w:rPr>
          <w:sz w:val="28"/>
          <w:szCs w:val="28"/>
        </w:rPr>
        <w:t xml:space="preserve">. Евсеевич Ольга Николаевна, </w:t>
      </w:r>
      <w:r w:rsidR="0048310E">
        <w:rPr>
          <w:sz w:val="28"/>
          <w:szCs w:val="28"/>
        </w:rPr>
        <w:t>депутат Совета народных депутатов Киржачского района Владимирской области седьмого созыва по одномандатному избирательному округу № 3;</w:t>
      </w:r>
    </w:p>
    <w:p w:rsidR="0048310E" w:rsidRDefault="00A57AF0" w:rsidP="000A1C5A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8310E">
        <w:rPr>
          <w:sz w:val="28"/>
          <w:szCs w:val="28"/>
        </w:rPr>
        <w:t>. Жарова Елена Анатольевна, депутат Совета народных депутатов Киржачского района Владимирской области седьмого созыва по одномандатному избирательному округу № 20;</w:t>
      </w:r>
    </w:p>
    <w:p w:rsidR="000348A4" w:rsidRDefault="00A57AF0" w:rsidP="000A1C5A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310E">
        <w:rPr>
          <w:sz w:val="28"/>
          <w:szCs w:val="28"/>
        </w:rPr>
        <w:t xml:space="preserve">. </w:t>
      </w:r>
      <w:r w:rsidR="000348A4">
        <w:rPr>
          <w:sz w:val="28"/>
          <w:szCs w:val="28"/>
        </w:rPr>
        <w:t>Комушев Олег Владимирович,</w:t>
      </w:r>
      <w:r w:rsidR="000348A4" w:rsidRPr="000348A4">
        <w:rPr>
          <w:sz w:val="28"/>
          <w:szCs w:val="28"/>
        </w:rPr>
        <w:t xml:space="preserve"> </w:t>
      </w:r>
      <w:r w:rsidR="000348A4">
        <w:rPr>
          <w:sz w:val="28"/>
          <w:szCs w:val="28"/>
        </w:rPr>
        <w:t>депутат Совета народных депутатов Киржачского района Владимирской области седьмого созыва по одномандатному избирательному округу № 1;</w:t>
      </w:r>
    </w:p>
    <w:p w:rsidR="0048310E" w:rsidRDefault="00A57AF0" w:rsidP="000A1C5A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348A4">
        <w:rPr>
          <w:sz w:val="28"/>
          <w:szCs w:val="28"/>
        </w:rPr>
        <w:t xml:space="preserve">. </w:t>
      </w:r>
      <w:r w:rsidR="0048310E">
        <w:rPr>
          <w:sz w:val="28"/>
          <w:szCs w:val="28"/>
        </w:rPr>
        <w:t>Кравченко Иван Александрович, депутат Совета народных депутатов Киржачского района Владимирской области седьмого созыва по одномандатному избирательному округу № 10;</w:t>
      </w:r>
    </w:p>
    <w:p w:rsidR="0048310E" w:rsidRDefault="00A57AF0" w:rsidP="000A1C5A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310E">
        <w:rPr>
          <w:sz w:val="28"/>
          <w:szCs w:val="28"/>
        </w:rPr>
        <w:t>. Кученков Сергей Геннадьевич, депутат Совета народных депутатов Киржачского района Владимирской области седьмого созыва по одномандатному избирательному округу № 7;</w:t>
      </w:r>
    </w:p>
    <w:p w:rsidR="0048310E" w:rsidRDefault="00A57AF0" w:rsidP="000A1C5A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8310E">
        <w:rPr>
          <w:sz w:val="28"/>
          <w:szCs w:val="28"/>
        </w:rPr>
        <w:t>. Литвиненко Станислав Сергеевич, депутат Совета народных депутатов Киржачского района Владимирской области седьмого созыва по одномандатному избирательному округу № 15;</w:t>
      </w:r>
    </w:p>
    <w:p w:rsidR="0048310E" w:rsidRDefault="00A57AF0" w:rsidP="000A1C5A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310E">
        <w:rPr>
          <w:sz w:val="28"/>
          <w:szCs w:val="28"/>
        </w:rPr>
        <w:t>. Лукин Александр Николаевич, депутат Совета народных депутатов Киржачского района Владимирской области седьмого созыва по одномандатному избирательному округу № 16;</w:t>
      </w:r>
    </w:p>
    <w:p w:rsidR="0048310E" w:rsidRDefault="00A57AF0" w:rsidP="000A1C5A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8310E">
        <w:rPr>
          <w:sz w:val="28"/>
          <w:szCs w:val="28"/>
        </w:rPr>
        <w:t>. Максимов Алексей Эдуардович, депутат Совета народных депутатов Киржачского района Владимирской области седьмого созыва по одномандатному избирательному округу № 4;</w:t>
      </w:r>
    </w:p>
    <w:p w:rsidR="0048310E" w:rsidRDefault="0048310E" w:rsidP="000A1C5A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7AF0">
        <w:rPr>
          <w:sz w:val="28"/>
          <w:szCs w:val="28"/>
        </w:rPr>
        <w:t>0</w:t>
      </w:r>
      <w:r>
        <w:rPr>
          <w:sz w:val="28"/>
          <w:szCs w:val="28"/>
        </w:rPr>
        <w:t>. Орлова Вера Николаевна, депутат Совета народных депутатов Киржачского района Владимирской области седьмого созыва по одномандатному избирательному округу № 6;</w:t>
      </w:r>
    </w:p>
    <w:p w:rsidR="0048310E" w:rsidRDefault="0048310E" w:rsidP="000A1C5A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7AF0">
        <w:rPr>
          <w:sz w:val="28"/>
          <w:szCs w:val="28"/>
        </w:rPr>
        <w:t>1</w:t>
      </w:r>
      <w:r>
        <w:rPr>
          <w:sz w:val="28"/>
          <w:szCs w:val="28"/>
        </w:rPr>
        <w:t>. Соснягова Лидия Владимировна, депутат Совета народных депутатов Киржачского района Владимирской области седьмого созыва по одномандатному избирательному округу № 12;</w:t>
      </w:r>
    </w:p>
    <w:p w:rsidR="000348A4" w:rsidRDefault="0048310E" w:rsidP="000A1C5A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7AF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348A4">
        <w:rPr>
          <w:sz w:val="28"/>
          <w:szCs w:val="28"/>
        </w:rPr>
        <w:t>Толстов Александр Павлович,</w:t>
      </w:r>
      <w:r w:rsidR="000348A4" w:rsidRPr="000348A4">
        <w:rPr>
          <w:sz w:val="28"/>
          <w:szCs w:val="28"/>
        </w:rPr>
        <w:t xml:space="preserve"> </w:t>
      </w:r>
      <w:r w:rsidR="000348A4">
        <w:rPr>
          <w:sz w:val="28"/>
          <w:szCs w:val="28"/>
        </w:rPr>
        <w:t>депутат Совета народных депутатов Киржачского района Владимирской области седьмого созыва по одномандатному избирательному округу № 2;</w:t>
      </w:r>
    </w:p>
    <w:p w:rsidR="0048310E" w:rsidRDefault="000348A4" w:rsidP="000A1C5A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7AF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8310E">
        <w:rPr>
          <w:sz w:val="28"/>
          <w:szCs w:val="28"/>
        </w:rPr>
        <w:t>Улыбина Елена Анатольевна, депутат Совета народных депутатов Киржачского района Владимирской области седьмого созыва по одномандатному избирательному округу № 5;</w:t>
      </w:r>
    </w:p>
    <w:p w:rsidR="0048310E" w:rsidRPr="000348A4" w:rsidRDefault="0048310E" w:rsidP="000A1C5A">
      <w:pPr>
        <w:ind w:left="-142" w:firstLine="709"/>
        <w:jc w:val="both"/>
        <w:rPr>
          <w:sz w:val="28"/>
          <w:szCs w:val="28"/>
        </w:rPr>
      </w:pPr>
      <w:r w:rsidRPr="000348A4">
        <w:rPr>
          <w:sz w:val="28"/>
          <w:szCs w:val="28"/>
        </w:rPr>
        <w:t>1</w:t>
      </w:r>
      <w:r w:rsidR="00A57AF0">
        <w:rPr>
          <w:sz w:val="28"/>
          <w:szCs w:val="28"/>
        </w:rPr>
        <w:t>4</w:t>
      </w:r>
      <w:r w:rsidRPr="000348A4">
        <w:rPr>
          <w:sz w:val="28"/>
          <w:szCs w:val="28"/>
        </w:rPr>
        <w:t>. Федосеев Сергей Анатольевич, депутат Совета народных депутатов Киржачского района Владимирской области седьмого созыва по одномандатному избирательному округу № 13;</w:t>
      </w:r>
    </w:p>
    <w:p w:rsidR="0048310E" w:rsidRDefault="0048310E" w:rsidP="000A1C5A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7AF0">
        <w:rPr>
          <w:sz w:val="28"/>
          <w:szCs w:val="28"/>
        </w:rPr>
        <w:t>5</w:t>
      </w:r>
      <w:r>
        <w:rPr>
          <w:sz w:val="28"/>
          <w:szCs w:val="28"/>
        </w:rPr>
        <w:t>. Ярощук Владимир Михайлович, депутат Совета народных депутатов Киржачского района Владимирской области седьмого созыва по одномандатному избирательному округу № 11.</w:t>
      </w:r>
    </w:p>
    <w:p w:rsidR="00EE5461" w:rsidRDefault="00EE5461" w:rsidP="00EE546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</w:t>
      </w:r>
      <w:r w:rsidR="003E62F2">
        <w:rPr>
          <w:sz w:val="28"/>
          <w:szCs w:val="28"/>
        </w:rPr>
        <w:t xml:space="preserve">о дня </w:t>
      </w:r>
      <w:r>
        <w:rPr>
          <w:sz w:val="28"/>
          <w:szCs w:val="28"/>
        </w:rPr>
        <w:t>его принятия.</w:t>
      </w:r>
    </w:p>
    <w:p w:rsidR="0048310E" w:rsidRDefault="0048310E" w:rsidP="00EE5461">
      <w:pPr>
        <w:jc w:val="both"/>
        <w:rPr>
          <w:sz w:val="28"/>
          <w:szCs w:val="28"/>
        </w:rPr>
      </w:pPr>
    </w:p>
    <w:p w:rsidR="00A57AF0" w:rsidRDefault="00A57AF0" w:rsidP="00EE5461">
      <w:pPr>
        <w:jc w:val="both"/>
        <w:rPr>
          <w:sz w:val="28"/>
          <w:szCs w:val="28"/>
        </w:rPr>
      </w:pPr>
    </w:p>
    <w:p w:rsidR="00A57AF0" w:rsidRDefault="00A57AF0" w:rsidP="00EE5461">
      <w:pPr>
        <w:jc w:val="both"/>
        <w:rPr>
          <w:sz w:val="28"/>
          <w:szCs w:val="28"/>
        </w:rPr>
      </w:pPr>
    </w:p>
    <w:p w:rsidR="00542252" w:rsidRDefault="00EE5461" w:rsidP="00EE5461">
      <w:pPr>
        <w:ind w:firstLine="567"/>
        <w:jc w:val="both"/>
        <w:rPr>
          <w:sz w:val="28"/>
        </w:rPr>
      </w:pPr>
      <w:r>
        <w:rPr>
          <w:sz w:val="28"/>
        </w:rPr>
        <w:t xml:space="preserve">Глава Киржачского района       </w:t>
      </w:r>
      <w:r w:rsidR="0048310E">
        <w:rPr>
          <w:sz w:val="28"/>
        </w:rPr>
        <w:t xml:space="preserve">                               </w:t>
      </w:r>
      <w:r w:rsidR="0035384B">
        <w:rPr>
          <w:sz w:val="28"/>
        </w:rPr>
        <w:t xml:space="preserve">           </w:t>
      </w:r>
      <w:r w:rsidR="0048310E">
        <w:rPr>
          <w:sz w:val="28"/>
        </w:rPr>
        <w:t xml:space="preserve">     </w:t>
      </w:r>
      <w:r w:rsidR="00A57AF0">
        <w:rPr>
          <w:sz w:val="28"/>
        </w:rPr>
        <w:t xml:space="preserve">  </w:t>
      </w:r>
      <w:r w:rsidR="0048310E">
        <w:rPr>
          <w:sz w:val="28"/>
        </w:rPr>
        <w:t>А.Н. Лукин</w:t>
      </w:r>
    </w:p>
    <w:p w:rsidR="00EE5461" w:rsidRDefault="00EE5461" w:rsidP="00EE5461">
      <w:pPr>
        <w:ind w:firstLine="567"/>
        <w:jc w:val="both"/>
        <w:rPr>
          <w:sz w:val="28"/>
        </w:rPr>
      </w:pPr>
      <w:r>
        <w:rPr>
          <w:sz w:val="28"/>
        </w:rPr>
        <w:t xml:space="preserve">                                    </w:t>
      </w:r>
      <w:r w:rsidR="0090793B">
        <w:rPr>
          <w:sz w:val="28"/>
        </w:rPr>
        <w:t xml:space="preserve">         </w:t>
      </w:r>
    </w:p>
    <w:sectPr w:rsidR="00EE5461" w:rsidSect="003F2756">
      <w:headerReference w:type="default" r:id="rId8"/>
      <w:pgSz w:w="11907" w:h="16840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65A" w:rsidRDefault="0074065A" w:rsidP="003F2756">
      <w:r>
        <w:separator/>
      </w:r>
    </w:p>
  </w:endnote>
  <w:endnote w:type="continuationSeparator" w:id="1">
    <w:p w:rsidR="0074065A" w:rsidRDefault="0074065A" w:rsidP="003F2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65A" w:rsidRDefault="0074065A" w:rsidP="003F2756">
      <w:r>
        <w:separator/>
      </w:r>
    </w:p>
  </w:footnote>
  <w:footnote w:type="continuationSeparator" w:id="1">
    <w:p w:rsidR="0074065A" w:rsidRDefault="0074065A" w:rsidP="003F2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2970"/>
      <w:docPartObj>
        <w:docPartGallery w:val="Page Numbers (Top of Page)"/>
        <w:docPartUnique/>
      </w:docPartObj>
    </w:sdtPr>
    <w:sdtContent>
      <w:p w:rsidR="003F2756" w:rsidRDefault="00937FCA">
        <w:pPr>
          <w:pStyle w:val="a6"/>
          <w:jc w:val="center"/>
        </w:pPr>
        <w:fldSimple w:instr=" PAGE   \* MERGEFORMAT ">
          <w:r w:rsidR="00BF4871">
            <w:rPr>
              <w:noProof/>
            </w:rPr>
            <w:t>2</w:t>
          </w:r>
        </w:fldSimple>
      </w:p>
    </w:sdtContent>
  </w:sdt>
  <w:p w:rsidR="003F2756" w:rsidRDefault="003F27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593AE0"/>
    <w:multiLevelType w:val="hybridMultilevel"/>
    <w:tmpl w:val="B76E9826"/>
    <w:lvl w:ilvl="0" w:tplc="732274BC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6C106D"/>
    <w:multiLevelType w:val="hybridMultilevel"/>
    <w:tmpl w:val="C914B79E"/>
    <w:lvl w:ilvl="0" w:tplc="0790A3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attachedTemplate r:id="rId1"/>
  <w:stylePaneFormatFilter w:val="3F01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461"/>
    <w:rsid w:val="00004E04"/>
    <w:rsid w:val="000056FD"/>
    <w:rsid w:val="000348A4"/>
    <w:rsid w:val="00056F28"/>
    <w:rsid w:val="00072E45"/>
    <w:rsid w:val="000A1C5A"/>
    <w:rsid w:val="000C0B96"/>
    <w:rsid w:val="000C31D7"/>
    <w:rsid w:val="00132280"/>
    <w:rsid w:val="001942B8"/>
    <w:rsid w:val="0019512E"/>
    <w:rsid w:val="001D313A"/>
    <w:rsid w:val="001E0713"/>
    <w:rsid w:val="001E20F0"/>
    <w:rsid w:val="0020267A"/>
    <w:rsid w:val="00246A3C"/>
    <w:rsid w:val="00255E80"/>
    <w:rsid w:val="002764F7"/>
    <w:rsid w:val="002B684F"/>
    <w:rsid w:val="00302596"/>
    <w:rsid w:val="0035384B"/>
    <w:rsid w:val="003A3CD3"/>
    <w:rsid w:val="003D7519"/>
    <w:rsid w:val="003E4E6D"/>
    <w:rsid w:val="003E62F2"/>
    <w:rsid w:val="003F2756"/>
    <w:rsid w:val="00425DF6"/>
    <w:rsid w:val="00440F89"/>
    <w:rsid w:val="00467036"/>
    <w:rsid w:val="0047611D"/>
    <w:rsid w:val="0048310E"/>
    <w:rsid w:val="004B79A7"/>
    <w:rsid w:val="004D5ABD"/>
    <w:rsid w:val="00521864"/>
    <w:rsid w:val="005356F0"/>
    <w:rsid w:val="00542252"/>
    <w:rsid w:val="00563FFC"/>
    <w:rsid w:val="005C2850"/>
    <w:rsid w:val="005E2046"/>
    <w:rsid w:val="005E5CCF"/>
    <w:rsid w:val="005F3E6C"/>
    <w:rsid w:val="00631336"/>
    <w:rsid w:val="00647196"/>
    <w:rsid w:val="00673F38"/>
    <w:rsid w:val="0067763D"/>
    <w:rsid w:val="006C09FC"/>
    <w:rsid w:val="006E268D"/>
    <w:rsid w:val="00711FB0"/>
    <w:rsid w:val="00716D84"/>
    <w:rsid w:val="007210E0"/>
    <w:rsid w:val="0074065A"/>
    <w:rsid w:val="00753ED0"/>
    <w:rsid w:val="007853A1"/>
    <w:rsid w:val="00820FC3"/>
    <w:rsid w:val="00823734"/>
    <w:rsid w:val="00897D94"/>
    <w:rsid w:val="008D3B13"/>
    <w:rsid w:val="008F060C"/>
    <w:rsid w:val="008F5C80"/>
    <w:rsid w:val="009072FE"/>
    <w:rsid w:val="0090793B"/>
    <w:rsid w:val="00924902"/>
    <w:rsid w:val="00934ECD"/>
    <w:rsid w:val="00937FCA"/>
    <w:rsid w:val="00960B85"/>
    <w:rsid w:val="0096462E"/>
    <w:rsid w:val="00975E12"/>
    <w:rsid w:val="00A13463"/>
    <w:rsid w:val="00A27C72"/>
    <w:rsid w:val="00A30C68"/>
    <w:rsid w:val="00A55D8B"/>
    <w:rsid w:val="00A57AF0"/>
    <w:rsid w:val="00A72A01"/>
    <w:rsid w:val="00A9404E"/>
    <w:rsid w:val="00B03F68"/>
    <w:rsid w:val="00B10536"/>
    <w:rsid w:val="00B719F0"/>
    <w:rsid w:val="00B80FB5"/>
    <w:rsid w:val="00B976C0"/>
    <w:rsid w:val="00BB7586"/>
    <w:rsid w:val="00BC746A"/>
    <w:rsid w:val="00BF4871"/>
    <w:rsid w:val="00C14C05"/>
    <w:rsid w:val="00C23EBC"/>
    <w:rsid w:val="00C31826"/>
    <w:rsid w:val="00C53C52"/>
    <w:rsid w:val="00C6403F"/>
    <w:rsid w:val="00C64217"/>
    <w:rsid w:val="00C679B8"/>
    <w:rsid w:val="00C76B87"/>
    <w:rsid w:val="00CE31CE"/>
    <w:rsid w:val="00D051C2"/>
    <w:rsid w:val="00D167C4"/>
    <w:rsid w:val="00D40ED9"/>
    <w:rsid w:val="00D83C6F"/>
    <w:rsid w:val="00D9005F"/>
    <w:rsid w:val="00DB2ED8"/>
    <w:rsid w:val="00DE6A69"/>
    <w:rsid w:val="00E30F13"/>
    <w:rsid w:val="00E36B7B"/>
    <w:rsid w:val="00EA1291"/>
    <w:rsid w:val="00EA1835"/>
    <w:rsid w:val="00EB12AD"/>
    <w:rsid w:val="00EC1549"/>
    <w:rsid w:val="00EE5461"/>
    <w:rsid w:val="00F07C01"/>
    <w:rsid w:val="00F1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96"/>
  </w:style>
  <w:style w:type="paragraph" w:styleId="1">
    <w:name w:val="heading 1"/>
    <w:basedOn w:val="a"/>
    <w:next w:val="a"/>
    <w:qFormat/>
    <w:rsid w:val="000C0B96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C0B96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225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A1C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27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2756"/>
  </w:style>
  <w:style w:type="paragraph" w:styleId="a8">
    <w:name w:val="footer"/>
    <w:basedOn w:val="a"/>
    <w:link w:val="a9"/>
    <w:uiPriority w:val="99"/>
    <w:semiHidden/>
    <w:unhideWhenUsed/>
    <w:rsid w:val="003F27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2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6;&#1045;&#1064;&#1045;&#1053;&#1048;&#1045;%20-%20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Совет</Template>
  <TotalTime>93</TotalTime>
  <Pages>2</Pages>
  <Words>538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TanerovaLV</dc:creator>
  <cp:keywords/>
  <dc:description/>
  <cp:lastModifiedBy>TanerovaLV</cp:lastModifiedBy>
  <cp:revision>24</cp:revision>
  <cp:lastPrinted>2019-11-29T07:35:00Z</cp:lastPrinted>
  <dcterms:created xsi:type="dcterms:W3CDTF">2015-09-25T05:51:00Z</dcterms:created>
  <dcterms:modified xsi:type="dcterms:W3CDTF">2019-11-29T08:05:00Z</dcterms:modified>
</cp:coreProperties>
</file>